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7E3C27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Благоустройство дворовых территорий в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с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.Я</w:t>
            </w:r>
            <w:proofErr w:type="gramEnd"/>
            <w:r w:rsidR="007E3C27">
              <w:rPr>
                <w:rFonts w:ascii="Verdana" w:hAnsi="Verdana" w:cs="Verdana"/>
                <w:sz w:val="24"/>
                <w:szCs w:val="24"/>
              </w:rPr>
              <w:t>р-Сале</w:t>
            </w:r>
            <w:proofErr w:type="spellEnd"/>
            <w:r w:rsidR="007E3C27">
              <w:rPr>
                <w:rFonts w:ascii="Verdana" w:hAnsi="Verdana" w:cs="Verdana"/>
                <w:sz w:val="24"/>
                <w:szCs w:val="24"/>
              </w:rPr>
              <w:t xml:space="preserve"> в                2020 году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305221" w:rsidP="00F70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Адрес объекта:</w:t>
            </w:r>
            <w:r w:rsidR="007E3C27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proofErr w:type="spellStart"/>
            <w:r w:rsidR="007E3C27">
              <w:rPr>
                <w:rFonts w:ascii="Verdana" w:hAnsi="Verdana" w:cs="Verdana"/>
                <w:sz w:val="24"/>
                <w:szCs w:val="24"/>
              </w:rPr>
              <w:t>ул</w:t>
            </w:r>
            <w:proofErr w:type="gramStart"/>
            <w:r w:rsidR="007E3C27">
              <w:rPr>
                <w:rFonts w:ascii="Verdana" w:hAnsi="Verdana" w:cs="Verdana"/>
                <w:sz w:val="24"/>
                <w:szCs w:val="24"/>
              </w:rPr>
              <w:t>.</w:t>
            </w:r>
            <w:r w:rsidR="00006A18">
              <w:rPr>
                <w:rFonts w:ascii="Verdana" w:hAnsi="Verdana" w:cs="Verdana"/>
                <w:sz w:val="24"/>
                <w:szCs w:val="24"/>
              </w:rPr>
              <w:t>К</w:t>
            </w:r>
            <w:proofErr w:type="gramEnd"/>
            <w:r w:rsidR="00006A18">
              <w:rPr>
                <w:rFonts w:ascii="Verdana" w:hAnsi="Verdana" w:cs="Verdana"/>
                <w:sz w:val="24"/>
                <w:szCs w:val="24"/>
              </w:rPr>
              <w:t>угаевского</w:t>
            </w:r>
            <w:proofErr w:type="spellEnd"/>
            <w:r w:rsidR="00006A18"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="002B1475">
              <w:rPr>
                <w:rFonts w:ascii="Verdana" w:hAnsi="Verdana" w:cs="Verdana"/>
                <w:sz w:val="24"/>
                <w:szCs w:val="24"/>
              </w:rPr>
              <w:t xml:space="preserve">Николая Дмитриевича д. </w:t>
            </w:r>
            <w:r w:rsidR="00F70B16">
              <w:rPr>
                <w:rFonts w:ascii="Verdana" w:hAnsi="Verdana" w:cs="Verdana"/>
                <w:sz w:val="24"/>
                <w:szCs w:val="24"/>
              </w:rPr>
              <w:t>3-а</w:t>
            </w: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9F7E3B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7E3C2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27" w:rsidRDefault="007E3C27" w:rsidP="008A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9F7E3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0F5323" w:rsidP="00D22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Дворов</w:t>
            </w:r>
            <w:r w:rsidR="00D223AD">
              <w:rPr>
                <w:rFonts w:ascii="Verdana" w:hAnsi="Verdana" w:cs="Verdana"/>
                <w:sz w:val="20"/>
                <w:szCs w:val="20"/>
              </w:rPr>
              <w:t>ы</w:t>
            </w:r>
            <w:r>
              <w:rPr>
                <w:rFonts w:ascii="Verdana" w:hAnsi="Verdana" w:cs="Verdana"/>
                <w:sz w:val="20"/>
                <w:szCs w:val="20"/>
              </w:rPr>
              <w:t>й проезд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Срезка недобора грунта в выемках,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грунта недобора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405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68.7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7E3C27">
              <w:rPr>
                <w:rFonts w:ascii="Verdana" w:hAnsi="Verdana" w:cs="Verdana"/>
                <w:sz w:val="20"/>
                <w:szCs w:val="20"/>
              </w:rPr>
              <w:t>1. Срезка недобора с отсыпкой грунта в отвал или погрузкой в автомобили-самосвалы.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405CC8" w:rsidP="00405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A8088F">
              <w:rPr>
                <w:rFonts w:ascii="Verdana" w:hAnsi="Verdana" w:cs="Verdana"/>
                <w:sz w:val="20"/>
                <w:szCs w:val="20"/>
              </w:rPr>
              <w:t xml:space="preserve">1. Планировка и </w:t>
            </w:r>
            <w:proofErr w:type="spellStart"/>
            <w:r w:rsidRPr="00A8088F">
              <w:rPr>
                <w:rFonts w:ascii="Verdana" w:hAnsi="Verdana" w:cs="Verdana"/>
                <w:sz w:val="20"/>
                <w:szCs w:val="20"/>
              </w:rPr>
              <w:t>прикатка</w:t>
            </w:r>
            <w:proofErr w:type="spellEnd"/>
            <w:r w:rsidRPr="00A8088F">
              <w:rPr>
                <w:rFonts w:ascii="Verdana" w:hAnsi="Verdana" w:cs="Verdana"/>
                <w:sz w:val="20"/>
                <w:szCs w:val="20"/>
              </w:rPr>
              <w:t xml:space="preserve"> земляного полотна 2.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(Песок природный для строительных работ средний) 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Уплотнение россыпей с поливкой водой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405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22.8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Россыпь и разравнивание материалов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(Щебень из природного камня для строительных работ марка 1200, фракция 20-40 мм) . 2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 Уплотнение россыпей с поливкой водой.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 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 w:rsidP="00405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405CC8">
              <w:rPr>
                <w:rFonts w:ascii="Verdana" w:hAnsi="Verdana" w:cs="Verdana"/>
                <w:sz w:val="20"/>
                <w:szCs w:val="20"/>
              </w:rPr>
              <w:t>228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Раскладка рулонов. 2. Закрепление полотен (Нетканый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Дорнит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200 г/м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Устройство дорожных покрытий из сборных прямоугольных железобетонных плит площадью свыше 10,5 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405CC8" w:rsidP="0070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31.92/19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Укладка плит (Плиты дорожные ПД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Э /бетон В30 (М400), объем 1,68 м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расход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ар-ры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116,02 кг/ (т.п. 503.0-42).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2. Зад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елка швов цементным раствором. </w:t>
            </w:r>
            <w:r w:rsidRPr="00A8088F">
              <w:rPr>
                <w:rFonts w:ascii="Verdana" w:hAnsi="Verdana" w:cs="Verdana"/>
                <w:sz w:val="20"/>
                <w:szCs w:val="20"/>
              </w:rPr>
              <w:t>3. Заделка гнезд между плитами, правка и сварка выпусков арматуры.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 w:rsidP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пород.</w:t>
            </w:r>
          </w:p>
        </w:tc>
      </w:tr>
      <w:tr w:rsidR="009F7E3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урны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т</w:t>
            </w:r>
            <w:r w:rsidR="007E3C27"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proofErr w:type="gramStart"/>
            <w:r w:rsidR="007E3C27">
              <w:rPr>
                <w:rFonts w:ascii="Verdana" w:hAnsi="Verdana" w:cs="Verdan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30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0.0148</w:t>
            </w:r>
            <w:r w:rsidR="007E3C27">
              <w:rPr>
                <w:rFonts w:ascii="Verdana" w:hAnsi="Verdana" w:cs="Verdana"/>
                <w:sz w:val="20"/>
                <w:szCs w:val="20"/>
              </w:rPr>
              <w:t>/1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3B" w:rsidRDefault="007E3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Урна 121. Стальной каркас. Покрытие порошковой краской</w:t>
            </w:r>
          </w:p>
        </w:tc>
      </w:tr>
    </w:tbl>
    <w:p w:rsidR="009F7E3B" w:rsidRDefault="009F7E3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1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065"/>
        <w:gridCol w:w="2645"/>
        <w:gridCol w:w="4913"/>
      </w:tblGrid>
      <w:tr w:rsidR="009F7E3B" w:rsidTr="005F476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5F476E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5F476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476E" w:rsidRDefault="005F476E" w:rsidP="005F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9F7E3B" w:rsidRDefault="005F476E" w:rsidP="005F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5F476E">
        <w:trPr>
          <w:cantSplit/>
        </w:trPr>
        <w:tc>
          <w:tcPr>
            <w:tcW w:w="181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F7E3B" w:rsidTr="005F476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E3B" w:rsidRDefault="009F7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305221" w:rsidRDefault="00305221" w:rsidP="005F476E">
      <w:pPr>
        <w:tabs>
          <w:tab w:val="left" w:pos="3261"/>
        </w:tabs>
      </w:pPr>
    </w:p>
    <w:sectPr w:rsidR="00305221" w:rsidSect="009F7E3B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E3C27"/>
    <w:rsid w:val="00006A18"/>
    <w:rsid w:val="00094732"/>
    <w:rsid w:val="000F5323"/>
    <w:rsid w:val="001877D4"/>
    <w:rsid w:val="002B1475"/>
    <w:rsid w:val="00305221"/>
    <w:rsid w:val="003528F5"/>
    <w:rsid w:val="00405CC8"/>
    <w:rsid w:val="00491CD7"/>
    <w:rsid w:val="005F476E"/>
    <w:rsid w:val="0070595C"/>
    <w:rsid w:val="007E3C27"/>
    <w:rsid w:val="009F2FF0"/>
    <w:rsid w:val="009F7E3B"/>
    <w:rsid w:val="00C95C3D"/>
    <w:rsid w:val="00D223AD"/>
    <w:rsid w:val="00D5239B"/>
    <w:rsid w:val="00F7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1750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8</cp:revision>
  <dcterms:created xsi:type="dcterms:W3CDTF">2020-02-17T01:56:00Z</dcterms:created>
  <dcterms:modified xsi:type="dcterms:W3CDTF">2020-04-05T10:51:00Z</dcterms:modified>
</cp:coreProperties>
</file>