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70"/>
      </w:tblGrid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376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«УТВЕРЖДАЮ»</w:t>
            </w: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3176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 / _________________ /</w:t>
            </w: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«____» _______________ 20___г.</w:t>
            </w: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Дефектная ведомость №</w:t>
            </w:r>
            <w:r w:rsidR="007E3C27">
              <w:rPr>
                <w:rFonts w:ascii="Verdana" w:hAnsi="Verdana" w:cs="Verdana"/>
                <w:sz w:val="24"/>
                <w:szCs w:val="24"/>
              </w:rPr>
              <w:t>1</w:t>
            </w: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Наименование объекта: </w:t>
            </w:r>
            <w:r w:rsidR="007E3C27">
              <w:rPr>
                <w:rFonts w:ascii="Verdana" w:hAnsi="Verdana" w:cs="Verdana"/>
                <w:sz w:val="24"/>
                <w:szCs w:val="24"/>
              </w:rPr>
              <w:t xml:space="preserve">Благоустройство дворовых территорий в </w:t>
            </w:r>
            <w:proofErr w:type="spellStart"/>
            <w:r w:rsidR="007E3C27">
              <w:rPr>
                <w:rFonts w:ascii="Verdana" w:hAnsi="Verdana" w:cs="Verdana"/>
                <w:sz w:val="24"/>
                <w:szCs w:val="24"/>
              </w:rPr>
              <w:t>с</w:t>
            </w:r>
            <w:proofErr w:type="gramStart"/>
            <w:r w:rsidR="007E3C27">
              <w:rPr>
                <w:rFonts w:ascii="Verdana" w:hAnsi="Verdana" w:cs="Verdana"/>
                <w:sz w:val="24"/>
                <w:szCs w:val="24"/>
              </w:rPr>
              <w:t>.Я</w:t>
            </w:r>
            <w:proofErr w:type="gramEnd"/>
            <w:r w:rsidR="007E3C27">
              <w:rPr>
                <w:rFonts w:ascii="Verdana" w:hAnsi="Verdana" w:cs="Verdana"/>
                <w:sz w:val="24"/>
                <w:szCs w:val="24"/>
              </w:rPr>
              <w:t>р-Сале</w:t>
            </w:r>
            <w:proofErr w:type="spellEnd"/>
            <w:r w:rsidR="007E3C27">
              <w:rPr>
                <w:rFonts w:ascii="Verdana" w:hAnsi="Verdana" w:cs="Verdana"/>
                <w:sz w:val="24"/>
                <w:szCs w:val="24"/>
              </w:rPr>
              <w:t xml:space="preserve"> в                2020 году</w:t>
            </w: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305221" w:rsidP="0070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Адрес объекта:</w:t>
            </w:r>
            <w:r w:rsidR="007E3C27">
              <w:rPr>
                <w:rFonts w:ascii="Verdana" w:hAnsi="Verdana" w:cs="Verdana"/>
                <w:sz w:val="24"/>
                <w:szCs w:val="24"/>
              </w:rPr>
              <w:t xml:space="preserve"> ул.</w:t>
            </w:r>
            <w:r w:rsidR="0070465F">
              <w:rPr>
                <w:rFonts w:ascii="Verdana" w:hAnsi="Verdana" w:cs="Verdana"/>
                <w:sz w:val="24"/>
                <w:szCs w:val="24"/>
              </w:rPr>
              <w:t>Федорова д.10</w:t>
            </w: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9F7E3B">
        <w:trPr>
          <w:cantSplit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F7E3B" w:rsidRDefault="009F7E3B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45"/>
        <w:gridCol w:w="2645"/>
        <w:gridCol w:w="1134"/>
        <w:gridCol w:w="1134"/>
        <w:gridCol w:w="2645"/>
      </w:tblGrid>
      <w:tr w:rsidR="007E3C2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7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 w:cs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7" w:rsidRDefault="007E3C27" w:rsidP="008A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ВИДЫ РАБОТ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7" w:rsidRDefault="007E3C27" w:rsidP="008A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Необходимые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7" w:rsidRDefault="007E3C27" w:rsidP="008A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изм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7" w:rsidRDefault="007E3C27" w:rsidP="008A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Объём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27" w:rsidRDefault="007E3C27" w:rsidP="008A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Перечень работ и  материалов, необходимых для выполнения </w:t>
            </w:r>
          </w:p>
        </w:tc>
      </w:tr>
    </w:tbl>
    <w:p w:rsidR="009F7E3B" w:rsidRDefault="009F7E3B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45"/>
        <w:gridCol w:w="2645"/>
        <w:gridCol w:w="1134"/>
        <w:gridCol w:w="1134"/>
        <w:gridCol w:w="2645"/>
      </w:tblGrid>
      <w:tr w:rsidR="009F7E3B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9F7E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B" w:rsidRDefault="00A5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Дворовый проезд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1м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04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8.73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 w:rsidRPr="00A8088F">
              <w:rPr>
                <w:rFonts w:ascii="Verdana" w:hAnsi="Verdana" w:cs="Verdana"/>
                <w:sz w:val="20"/>
                <w:szCs w:val="20"/>
              </w:rPr>
              <w:t xml:space="preserve">1. Планировка и </w:t>
            </w:r>
            <w:proofErr w:type="spellStart"/>
            <w:r w:rsidRPr="00A8088F">
              <w:rPr>
                <w:rFonts w:ascii="Verdana" w:hAnsi="Verdana" w:cs="Verdana"/>
                <w:sz w:val="20"/>
                <w:szCs w:val="20"/>
              </w:rPr>
              <w:t>прикатка</w:t>
            </w:r>
            <w:proofErr w:type="spellEnd"/>
            <w:r w:rsidRPr="00A8088F">
              <w:rPr>
                <w:rFonts w:ascii="Verdana" w:hAnsi="Verdana" w:cs="Verdana"/>
                <w:sz w:val="20"/>
                <w:szCs w:val="20"/>
              </w:rPr>
              <w:t xml:space="preserve"> земляного полотна 2. Россыпь и разравнивание материалов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(Песок природный для строительных работ средний) . </w:t>
            </w:r>
            <w:r w:rsidRPr="00A8088F">
              <w:rPr>
                <w:rFonts w:ascii="Verdana" w:hAnsi="Verdana" w:cs="Verdana"/>
                <w:sz w:val="20"/>
                <w:szCs w:val="20"/>
              </w:rPr>
              <w:t>3. Уплотнение россыпей с поливкой водой</w:t>
            </w:r>
          </w:p>
        </w:tc>
      </w:tr>
      <w:tr w:rsidR="009F7E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м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043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16.8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Pr="00A8088F">
              <w:rPr>
                <w:rFonts w:ascii="Verdana" w:hAnsi="Verdana" w:cs="Verdana"/>
                <w:sz w:val="20"/>
                <w:szCs w:val="20"/>
              </w:rPr>
              <w:t>. Россыпь и разравнивание материалов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(Щебень из природного камня для строительных работ марка 1200, фракция 20-40 мм) . 2</w:t>
            </w:r>
            <w:r w:rsidRPr="00A8088F">
              <w:rPr>
                <w:rFonts w:ascii="Verdana" w:hAnsi="Verdana" w:cs="Verdana"/>
                <w:sz w:val="20"/>
                <w:szCs w:val="20"/>
              </w:rPr>
              <w:t>. Уплотнение россыпей с поливкой водой.</w:t>
            </w:r>
          </w:p>
        </w:tc>
      </w:tr>
      <w:tr w:rsidR="009F7E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Устройство прослойки из нетканого синтетического материала (НСМ) под покрытием из сборных железобетонных плит сплошной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м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 w:rsidP="0070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 </w:t>
            </w:r>
            <w:r w:rsidR="0070465F">
              <w:rPr>
                <w:rFonts w:ascii="Verdana" w:hAnsi="Verdana" w:cs="Verdana"/>
                <w:sz w:val="20"/>
                <w:szCs w:val="20"/>
              </w:rPr>
              <w:t>96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Раскладка рулонов. 2. Закрепление полотен (Нетканый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геотекстиль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Дорнит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200 г/м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A8088F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9F7E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Устройство дорожных покрытий из сборных прямоугольных железобетонных плит площадью свыше 10,5 м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м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E3C27">
              <w:rPr>
                <w:rFonts w:ascii="Verdana" w:hAnsi="Verdana" w:cs="Verdana"/>
                <w:sz w:val="20"/>
                <w:szCs w:val="20"/>
              </w:rPr>
              <w:t>/</w:t>
            </w:r>
            <w:proofErr w:type="spellStart"/>
            <w:proofErr w:type="gramStart"/>
            <w:r w:rsidR="007E3C27">
              <w:rPr>
                <w:rFonts w:ascii="Verdana" w:hAnsi="Verdana" w:cs="Verdana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0465F" w:rsidP="0070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13.44/8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Укладка плит (Плиты дорожные ПД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H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>Э /бетон В30 (М400), объем 1,68 м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расход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ар-ры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116,02 кг/ (т.п. 503.0-42). </w:t>
            </w:r>
            <w:r w:rsidRPr="00A8088F">
              <w:rPr>
                <w:rFonts w:ascii="Verdana" w:hAnsi="Verdana" w:cs="Verdana"/>
                <w:sz w:val="20"/>
                <w:szCs w:val="20"/>
              </w:rPr>
              <w:t>2. Зад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елка швов цементным раствором. </w:t>
            </w:r>
            <w:r w:rsidRPr="00A8088F">
              <w:rPr>
                <w:rFonts w:ascii="Verdana" w:hAnsi="Verdana" w:cs="Verdana"/>
                <w:sz w:val="20"/>
                <w:szCs w:val="20"/>
              </w:rPr>
              <w:t>3. Заделка гнезд между плитами, правка и сварка выпусков арматуры.</w:t>
            </w:r>
          </w:p>
        </w:tc>
      </w:tr>
      <w:tr w:rsidR="00B8733D" w:rsidTr="0083540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3D" w:rsidRDefault="00B87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33D" w:rsidRDefault="00B8733D" w:rsidP="0070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Установка светильника (</w:t>
            </w:r>
            <w:r w:rsidR="0070465F">
              <w:rPr>
                <w:rFonts w:ascii="Verdana" w:hAnsi="Verdana" w:cs="Verdana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шт.)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3D" w:rsidRDefault="00B8733D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Сверление отверстий в кирпичных стенах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электроперфоратором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3D" w:rsidRDefault="00B8733D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3D" w:rsidRDefault="0070465F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3D" w:rsidRDefault="00B8733D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Разметка мест сверления.                      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>2. Сверление отверстий.</w:t>
            </w:r>
          </w:p>
        </w:tc>
      </w:tr>
      <w:tr w:rsidR="002B4958" w:rsidTr="0083540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70465F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 Заготовка труб (Труба из негорючего поливинилхлорида, гибкая, гофрированная, для скрытой и открытой электропроводки со стальной протяжкой, легкая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д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иаметром 25 мм.).    2. Прокладка.                     3. Установка коробок.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>4. Затягивание проволоки.</w:t>
            </w:r>
          </w:p>
        </w:tc>
      </w:tr>
      <w:tr w:rsidR="002B4958" w:rsidTr="00A138B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 до 35 мм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70465F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1. Заготовка проводов (Кабель силовой не поддерживающий горение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ВВГнг-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FRLS</w:t>
            </w:r>
            <w:proofErr w:type="spellEnd"/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- 3х1,5).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 xml:space="preserve">2. Затягивание проводов.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>3. С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оединение проводов в коробках.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 xml:space="preserve">4. </w:t>
            </w:r>
            <w:proofErr w:type="spellStart"/>
            <w:r w:rsidRPr="00E0586D">
              <w:rPr>
                <w:rFonts w:ascii="Verdana" w:hAnsi="Verdana" w:cs="Verdana"/>
                <w:sz w:val="20"/>
                <w:szCs w:val="20"/>
              </w:rPr>
              <w:t>Прозвонка</w:t>
            </w:r>
            <w:proofErr w:type="spellEnd"/>
            <w:r w:rsidRPr="00E0586D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2B4958" w:rsidTr="00A138B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Присоединение к зажимам жил проводов или кабелей сечением до 6 мм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70465F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B4958" w:rsidTr="00A138B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Выключатель одноклавишный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неутопленного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типа при открытой проводке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70465F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Установка выключателя одноклавишного для открытой проводки</w:t>
            </w:r>
          </w:p>
        </w:tc>
      </w:tr>
      <w:tr w:rsidR="002B4958" w:rsidTr="00A138B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58" w:rsidRDefault="002B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Светильник на кронштейнах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70465F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58" w:rsidRDefault="002B4958" w:rsidP="0072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 w:rsidRPr="00E0586D">
              <w:rPr>
                <w:rFonts w:ascii="Verdana" w:hAnsi="Verdana" w:cs="Verdana"/>
                <w:sz w:val="20"/>
                <w:szCs w:val="20"/>
              </w:rPr>
              <w:t>1. Установка де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талей крепления.                    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>2. Установка светильника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(Консольный светодиодный светильник наружного освещения L- STREET 24ХР-G)</w:t>
            </w:r>
            <w:r w:rsidRPr="00E0586D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                       3. Ввертывание ламп. 4. Присоединение.              5. Опробование на зажигание.                      </w:t>
            </w:r>
            <w:r w:rsidRPr="00E0586D">
              <w:rPr>
                <w:rFonts w:ascii="Verdana" w:hAnsi="Verdana" w:cs="Verdana"/>
                <w:sz w:val="20"/>
                <w:szCs w:val="20"/>
              </w:rPr>
              <w:t>6. Оснастка кронштейнов</w:t>
            </w:r>
          </w:p>
        </w:tc>
      </w:tr>
      <w:tr w:rsidR="009F7E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Установка скамейки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Установка штучных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 w:rsidP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шт.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0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Скамья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 Материал каркаса Сталь Материал сиденья Брус хвойных пород.</w:t>
            </w:r>
          </w:p>
        </w:tc>
      </w:tr>
      <w:tr w:rsidR="009F7E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Установка урны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Установка металлических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30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т</w:t>
            </w:r>
            <w:r w:rsidR="007E3C27">
              <w:rPr>
                <w:rFonts w:ascii="Verdana" w:hAnsi="Verdana" w:cs="Verdana"/>
                <w:sz w:val="20"/>
                <w:szCs w:val="20"/>
              </w:rPr>
              <w:t>/</w:t>
            </w:r>
            <w:proofErr w:type="spellStart"/>
            <w:proofErr w:type="gramStart"/>
            <w:r w:rsidR="007E3C27">
              <w:rPr>
                <w:rFonts w:ascii="Verdana" w:hAnsi="Verdana" w:cs="Verdana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2B4958" w:rsidP="0070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0.0</w:t>
            </w:r>
            <w:r w:rsidR="0070465F">
              <w:rPr>
                <w:rFonts w:ascii="Verdana" w:hAnsi="Verdana" w:cs="Verdana"/>
                <w:sz w:val="20"/>
                <w:szCs w:val="20"/>
              </w:rPr>
              <w:t>296</w:t>
            </w:r>
            <w:r>
              <w:rPr>
                <w:rFonts w:ascii="Verdana" w:hAnsi="Verdana" w:cs="Verdana"/>
                <w:sz w:val="20"/>
                <w:szCs w:val="20"/>
              </w:rPr>
              <w:t>/</w:t>
            </w:r>
            <w:r w:rsidR="0070465F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3B" w:rsidRDefault="007E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Урна 121. Стальной каркас. Покрытие порошковой краской</w:t>
            </w:r>
          </w:p>
        </w:tc>
      </w:tr>
    </w:tbl>
    <w:p w:rsidR="009F7E3B" w:rsidRDefault="009F7E3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18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0065"/>
        <w:gridCol w:w="2645"/>
        <w:gridCol w:w="4913"/>
      </w:tblGrid>
      <w:tr w:rsidR="009F7E3B" w:rsidTr="00104482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 w:rsidTr="00104482">
        <w:trPr>
          <w:cantSplit/>
        </w:trPr>
        <w:tc>
          <w:tcPr>
            <w:tcW w:w="1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 w:rsidTr="00104482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482" w:rsidRDefault="00104482" w:rsidP="0010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85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Составил: заместитель Главы Администрации </w:t>
            </w:r>
          </w:p>
          <w:p w:rsidR="009F7E3B" w:rsidRDefault="00104482" w:rsidP="00104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муниципального образования Яр-Салинское                              Я.А.Костомарова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 w:rsidTr="00104482">
        <w:trPr>
          <w:cantSplit/>
        </w:trPr>
        <w:tc>
          <w:tcPr>
            <w:tcW w:w="1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7E3B" w:rsidTr="00104482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E3B" w:rsidRDefault="009F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05221" w:rsidRDefault="00305221"/>
    <w:sectPr w:rsidR="00305221" w:rsidSect="009F7E3B">
      <w:pgSz w:w="11906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3C27"/>
    <w:rsid w:val="00006A18"/>
    <w:rsid w:val="00043706"/>
    <w:rsid w:val="00094732"/>
    <w:rsid w:val="00104482"/>
    <w:rsid w:val="001E6C26"/>
    <w:rsid w:val="002B4958"/>
    <w:rsid w:val="00305221"/>
    <w:rsid w:val="004B7C3E"/>
    <w:rsid w:val="006C7AE3"/>
    <w:rsid w:val="0070465F"/>
    <w:rsid w:val="0070595C"/>
    <w:rsid w:val="0075708C"/>
    <w:rsid w:val="007E3C27"/>
    <w:rsid w:val="009F7E3B"/>
    <w:rsid w:val="00A53C16"/>
    <w:rsid w:val="00B8733D"/>
    <w:rsid w:val="00C95C3D"/>
    <w:rsid w:val="00D57E2E"/>
    <w:rsid w:val="00EB1CD1"/>
    <w:rsid w:val="00F7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YaAKostomarova</cp:lastModifiedBy>
  <cp:revision>5</cp:revision>
  <dcterms:created xsi:type="dcterms:W3CDTF">2020-03-24T04:48:00Z</dcterms:created>
  <dcterms:modified xsi:type="dcterms:W3CDTF">2020-04-05T12:11:00Z</dcterms:modified>
</cp:coreProperties>
</file>